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D1" w:rsidRPr="00AE3ED1" w:rsidRDefault="00AE3ED1" w:rsidP="00470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ED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A2A5F6" wp14:editId="5EC5A7FB">
            <wp:simplePos x="0" y="0"/>
            <wp:positionH relativeFrom="column">
              <wp:posOffset>2889885</wp:posOffset>
            </wp:positionH>
            <wp:positionV relativeFrom="paragraph">
              <wp:posOffset>-367665</wp:posOffset>
            </wp:positionV>
            <wp:extent cx="857250" cy="838200"/>
            <wp:effectExtent l="19050" t="0" r="0" b="0"/>
            <wp:wrapTopAndBottom/>
            <wp:docPr id="1" name="Рисунок 4" descr="kznn-m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znn-m-c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3ED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общеобразовательное</w:t>
      </w:r>
    </w:p>
    <w:p w:rsidR="00AE3ED1" w:rsidRPr="00AE3ED1" w:rsidRDefault="00AE3ED1" w:rsidP="00AE3E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ED1">
        <w:rPr>
          <w:rFonts w:ascii="Times New Roman" w:eastAsia="Calibri" w:hAnsi="Times New Roman" w:cs="Times New Roman"/>
          <w:b/>
          <w:sz w:val="28"/>
          <w:szCs w:val="28"/>
        </w:rPr>
        <w:t>учреждение детский сад «</w:t>
      </w:r>
      <w:proofErr w:type="spellStart"/>
      <w:r w:rsidRPr="00AE3ED1">
        <w:rPr>
          <w:rFonts w:ascii="Times New Roman" w:eastAsia="Calibri" w:hAnsi="Times New Roman" w:cs="Times New Roman"/>
          <w:b/>
          <w:sz w:val="28"/>
          <w:szCs w:val="28"/>
        </w:rPr>
        <w:t>Сайзанак</w:t>
      </w:r>
      <w:proofErr w:type="spellEnd"/>
      <w:r w:rsidRPr="00AE3ED1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Pr="00AE3ED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AE3ED1">
        <w:rPr>
          <w:rFonts w:ascii="Times New Roman" w:eastAsia="Calibri" w:hAnsi="Times New Roman" w:cs="Times New Roman"/>
          <w:b/>
          <w:sz w:val="28"/>
          <w:szCs w:val="28"/>
        </w:rPr>
        <w:t>.Ш</w:t>
      </w:r>
      <w:proofErr w:type="gramEnd"/>
      <w:r w:rsidRPr="00AE3ED1">
        <w:rPr>
          <w:rFonts w:ascii="Times New Roman" w:eastAsia="Calibri" w:hAnsi="Times New Roman" w:cs="Times New Roman"/>
          <w:b/>
          <w:sz w:val="28"/>
          <w:szCs w:val="28"/>
        </w:rPr>
        <w:t>екпээр</w:t>
      </w:r>
      <w:proofErr w:type="spellEnd"/>
    </w:p>
    <w:p w:rsidR="00AE3ED1" w:rsidRPr="00AE3ED1" w:rsidRDefault="00AE3ED1" w:rsidP="00AE3ED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3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ED1">
        <w:rPr>
          <w:rFonts w:ascii="Times New Roman" w:eastAsia="Calibri" w:hAnsi="Times New Roman" w:cs="Times New Roman"/>
          <w:b/>
          <w:sz w:val="28"/>
          <w:szCs w:val="28"/>
        </w:rPr>
        <w:t>Барун-Хемчикского</w:t>
      </w:r>
      <w:proofErr w:type="spellEnd"/>
      <w:r w:rsidRPr="00AE3E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ED1">
        <w:rPr>
          <w:rFonts w:ascii="Times New Roman" w:eastAsia="Calibri" w:hAnsi="Times New Roman" w:cs="Times New Roman"/>
          <w:b/>
          <w:sz w:val="28"/>
          <w:szCs w:val="28"/>
        </w:rPr>
        <w:t>кожууна</w:t>
      </w:r>
      <w:proofErr w:type="spellEnd"/>
      <w:r w:rsidRPr="00AE3ED1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Тыва</w:t>
      </w:r>
    </w:p>
    <w:p w:rsidR="00AE3ED1" w:rsidRPr="00AE3ED1" w:rsidRDefault="00AE3ED1" w:rsidP="00AE3ED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3ED1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AE3ED1" w:rsidRPr="00AE3ED1" w:rsidRDefault="00AE3ED1" w:rsidP="00AE3ED1">
      <w:pPr>
        <w:spacing w:after="0" w:line="240" w:lineRule="auto"/>
        <w:ind w:left="-5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E3ED1">
        <w:rPr>
          <w:rFonts w:ascii="Times New Roman" w:eastAsia="Calibri" w:hAnsi="Times New Roman" w:cs="Times New Roman"/>
          <w:sz w:val="18"/>
          <w:szCs w:val="18"/>
        </w:rPr>
        <w:t xml:space="preserve">668046, Республика Тыва,  </w:t>
      </w:r>
      <w:proofErr w:type="spellStart"/>
      <w:r w:rsidRPr="00AE3ED1">
        <w:rPr>
          <w:rFonts w:ascii="Times New Roman" w:eastAsia="Calibri" w:hAnsi="Times New Roman" w:cs="Times New Roman"/>
          <w:sz w:val="18"/>
          <w:szCs w:val="18"/>
        </w:rPr>
        <w:t>Барун-Хемчикский</w:t>
      </w:r>
      <w:proofErr w:type="spellEnd"/>
      <w:r w:rsidRPr="00AE3ED1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AE3ED1">
        <w:rPr>
          <w:rFonts w:ascii="Times New Roman" w:eastAsia="Calibri" w:hAnsi="Times New Roman" w:cs="Times New Roman"/>
          <w:sz w:val="18"/>
          <w:szCs w:val="18"/>
        </w:rPr>
        <w:t>кожуун</w:t>
      </w:r>
      <w:proofErr w:type="spellEnd"/>
      <w:r w:rsidRPr="00AE3ED1">
        <w:rPr>
          <w:rFonts w:ascii="Times New Roman" w:eastAsia="Calibri" w:hAnsi="Times New Roman" w:cs="Times New Roman"/>
          <w:sz w:val="18"/>
          <w:szCs w:val="18"/>
        </w:rPr>
        <w:t xml:space="preserve">,  с. </w:t>
      </w:r>
      <w:proofErr w:type="spellStart"/>
      <w:r w:rsidRPr="00AE3ED1">
        <w:rPr>
          <w:rFonts w:ascii="Times New Roman" w:eastAsia="Calibri" w:hAnsi="Times New Roman" w:cs="Times New Roman"/>
          <w:sz w:val="18"/>
          <w:szCs w:val="18"/>
        </w:rPr>
        <w:t>Шекпээр</w:t>
      </w:r>
      <w:proofErr w:type="spellEnd"/>
      <w:r w:rsidRPr="00AE3ED1">
        <w:rPr>
          <w:rFonts w:ascii="Times New Roman" w:eastAsia="Calibri" w:hAnsi="Times New Roman" w:cs="Times New Roman"/>
          <w:sz w:val="18"/>
          <w:szCs w:val="18"/>
        </w:rPr>
        <w:t>,  ул. Октябрьская 1</w:t>
      </w:r>
    </w:p>
    <w:p w:rsidR="00AE3ED1" w:rsidRPr="00AE3ED1" w:rsidRDefault="00AE3ED1" w:rsidP="00AE3ED1">
      <w:pPr>
        <w:spacing w:after="0" w:line="240" w:lineRule="auto"/>
        <w:ind w:left="-5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E3ED1">
        <w:rPr>
          <w:rFonts w:ascii="Times New Roman" w:eastAsia="Calibri" w:hAnsi="Times New Roman" w:cs="Times New Roman"/>
          <w:sz w:val="18"/>
          <w:szCs w:val="18"/>
        </w:rPr>
        <w:t xml:space="preserve">эл. почта: </w:t>
      </w:r>
      <w:proofErr w:type="spellStart"/>
      <w:r w:rsidRPr="00AE3ED1">
        <w:rPr>
          <w:rFonts w:ascii="Times New Roman" w:eastAsia="Calibri" w:hAnsi="Times New Roman" w:cs="Times New Roman"/>
          <w:sz w:val="18"/>
          <w:szCs w:val="18"/>
          <w:lang w:val="en-US"/>
        </w:rPr>
        <w:t>saizanak</w:t>
      </w:r>
      <w:proofErr w:type="spellEnd"/>
      <w:r w:rsidRPr="00AE3ED1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7" w:history="1">
        <w:r w:rsidRPr="00AE3ED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slek</w:t>
        </w:r>
        <w:r w:rsidRPr="00AE3ED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peer@</w:t>
        </w:r>
        <w:r w:rsidRPr="00AE3ED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AE3ED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AE3ED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AE3ED1" w:rsidRPr="00AE3ED1" w:rsidRDefault="00AE3ED1" w:rsidP="00AE3ED1">
      <w:pPr>
        <w:spacing w:after="0" w:line="240" w:lineRule="auto"/>
        <w:ind w:lef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ED1" w:rsidRPr="00AE3ED1" w:rsidRDefault="00AE3ED1" w:rsidP="00AE3ED1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 №2</w:t>
      </w:r>
      <w:r w:rsidRPr="00AE3ED1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AE3ED1" w:rsidRPr="00AE3ED1" w:rsidRDefault="00AE3ED1" w:rsidP="00AE3ED1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ED1" w:rsidRPr="00AE3ED1" w:rsidRDefault="00AE3ED1" w:rsidP="00AE3ED1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 март  2025</w:t>
      </w:r>
      <w:r w:rsidRPr="00AE3ED1">
        <w:rPr>
          <w:rFonts w:ascii="Times New Roman" w:eastAsia="Calibri" w:hAnsi="Times New Roman" w:cs="Times New Roman"/>
          <w:sz w:val="28"/>
          <w:szCs w:val="28"/>
        </w:rPr>
        <w:t xml:space="preserve"> год                                            по МБДОУ д/с «</w:t>
      </w:r>
      <w:proofErr w:type="spellStart"/>
      <w:r w:rsidRPr="00AE3ED1">
        <w:rPr>
          <w:rFonts w:ascii="Times New Roman" w:eastAsia="Calibri" w:hAnsi="Times New Roman" w:cs="Times New Roman"/>
          <w:sz w:val="28"/>
          <w:szCs w:val="28"/>
        </w:rPr>
        <w:t>Сайзанак</w:t>
      </w:r>
      <w:proofErr w:type="spellEnd"/>
      <w:r w:rsidRPr="00AE3ED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3ED1" w:rsidRPr="00AE3ED1" w:rsidRDefault="00AE3ED1" w:rsidP="00AE3ED1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ED1" w:rsidRPr="00AE3ED1" w:rsidRDefault="00AE3ED1" w:rsidP="00AE3E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ED1" w:rsidRDefault="00AE3ED1" w:rsidP="00A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 организации постов первой медицинской помощи и комплектации аптечек первой помощи в МБДОУ д/с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Сайзанак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Шекпээр</w:t>
      </w:r>
      <w:proofErr w:type="spellEnd"/>
      <w:r w:rsidRPr="00AE3E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E3ED1" w:rsidRPr="00AE3ED1" w:rsidRDefault="00AE3ED1" w:rsidP="00A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ED1" w:rsidRPr="004700FE" w:rsidRDefault="004700FE" w:rsidP="00470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E3ED1" w:rsidRPr="004700FE">
        <w:rPr>
          <w:rFonts w:ascii="Times New Roman" w:hAnsi="Times New Roman" w:cs="Times New Roman"/>
          <w:sz w:val="28"/>
          <w:szCs w:val="28"/>
        </w:rPr>
        <w:t xml:space="preserve">В соответствии со статьей 216.3 Трудового кодекса РФ, Приказом Минздрава России от 24 мая 2024 г., № 261н «Об утверждении требований к комплектации аптечек для оказания первой помощи с применением медицинских изделий в организациях, осуществляющих образовательную деятельность» и приказа Минтруда России от 09.08.2024 года, с целью обеспечения работников организации аптечками первой помощи ПРИКАЗЫВАЮ: </w:t>
      </w:r>
      <w:proofErr w:type="gramEnd"/>
    </w:p>
    <w:p w:rsidR="00AE3ED1" w:rsidRPr="004700FE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>Утвердить в МБДОУ д/с «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Шекпээр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 состав аптечки, для оказания первой помощи (приложение №1);</w:t>
      </w:r>
    </w:p>
    <w:p w:rsidR="00AE3ED1" w:rsidRPr="004700FE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Определить места размещения, хранения аптечек для оказания первой помощи: </w:t>
      </w:r>
    </w:p>
    <w:p w:rsidR="00AE3ED1" w:rsidRPr="004700FE" w:rsidRDefault="004700FE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врача</w:t>
      </w:r>
      <w:r w:rsidR="00AE3ED1" w:rsidRPr="004700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3ED1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на пищеблоке; </w:t>
      </w:r>
    </w:p>
    <w:p w:rsidR="00AE3ED1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в физкультурно-музыкальном зале; </w:t>
      </w:r>
    </w:p>
    <w:p w:rsidR="004700FE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за наличие, содержание и пополнение аптечек для оказания первой помощи: </w:t>
      </w:r>
    </w:p>
    <w:p w:rsidR="00AE3ED1" w:rsidRPr="004700FE" w:rsidRDefault="004700FE" w:rsidP="004700F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ED1" w:rsidRPr="004700FE">
        <w:rPr>
          <w:rFonts w:ascii="Times New Roman" w:hAnsi="Times New Roman" w:cs="Times New Roman"/>
          <w:sz w:val="28"/>
          <w:szCs w:val="28"/>
        </w:rPr>
        <w:t>• в ка</w:t>
      </w:r>
      <w:r>
        <w:rPr>
          <w:rFonts w:ascii="Times New Roman" w:hAnsi="Times New Roman" w:cs="Times New Roman"/>
          <w:sz w:val="28"/>
          <w:szCs w:val="28"/>
        </w:rPr>
        <w:t>бинете медицинской сестры Сечек Ш.А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AE3ED1" w:rsidRPr="004700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3ED1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на пищеблоке 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 Ш.Б, 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 О.А; </w:t>
      </w:r>
    </w:p>
    <w:p w:rsidR="004700FE" w:rsidRDefault="004700FE" w:rsidP="004700F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ED1" w:rsidRPr="004700FE">
        <w:rPr>
          <w:rFonts w:ascii="Times New Roman" w:hAnsi="Times New Roman" w:cs="Times New Roman"/>
          <w:sz w:val="28"/>
          <w:szCs w:val="28"/>
        </w:rPr>
        <w:t xml:space="preserve">• в кабинете </w:t>
      </w:r>
      <w:proofErr w:type="spellStart"/>
      <w:r w:rsidR="00AE3ED1" w:rsidRPr="004700FE">
        <w:rPr>
          <w:rFonts w:ascii="Times New Roman" w:hAnsi="Times New Roman" w:cs="Times New Roman"/>
          <w:sz w:val="28"/>
          <w:szCs w:val="28"/>
        </w:rPr>
        <w:t>физкультуно</w:t>
      </w:r>
      <w:proofErr w:type="spellEnd"/>
      <w:r w:rsidR="00AE3ED1" w:rsidRPr="004700FE">
        <w:rPr>
          <w:rFonts w:ascii="Times New Roman" w:hAnsi="Times New Roman" w:cs="Times New Roman"/>
          <w:sz w:val="28"/>
          <w:szCs w:val="28"/>
        </w:rPr>
        <w:t xml:space="preserve">-музыкального зала музыкального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00FE" w:rsidRPr="004700FE" w:rsidRDefault="004700FE" w:rsidP="004700F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3ED1" w:rsidRPr="004700FE">
        <w:rPr>
          <w:rFonts w:ascii="Times New Roman" w:hAnsi="Times New Roman" w:cs="Times New Roman"/>
          <w:sz w:val="28"/>
          <w:szCs w:val="28"/>
        </w:rPr>
        <w:t>руковод</w:t>
      </w:r>
      <w:r w:rsidRPr="004700FE">
        <w:rPr>
          <w:rFonts w:ascii="Times New Roman" w:hAnsi="Times New Roman" w:cs="Times New Roman"/>
          <w:sz w:val="28"/>
          <w:szCs w:val="28"/>
        </w:rPr>
        <w:t xml:space="preserve">ителя 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4700FE" w:rsidRPr="004700FE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>Назначить медицинскую се</w:t>
      </w:r>
      <w:r w:rsidR="004700FE" w:rsidRPr="004700FE">
        <w:rPr>
          <w:rFonts w:ascii="Times New Roman" w:hAnsi="Times New Roman" w:cs="Times New Roman"/>
          <w:sz w:val="28"/>
          <w:szCs w:val="28"/>
        </w:rPr>
        <w:t>стру Сечек Ш.А</w:t>
      </w:r>
      <w:r w:rsidRPr="004700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за приобретение, хранение, использование аптечек первой помощи </w:t>
      </w:r>
      <w:r w:rsidR="004700FE" w:rsidRPr="004700FE">
        <w:rPr>
          <w:rFonts w:ascii="Times New Roman" w:hAnsi="Times New Roman" w:cs="Times New Roman"/>
          <w:sz w:val="28"/>
          <w:szCs w:val="28"/>
        </w:rPr>
        <w:t>в МБДОУ д/с «</w:t>
      </w:r>
      <w:proofErr w:type="spellStart"/>
      <w:r w:rsidR="004700FE" w:rsidRPr="004700FE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4700FE" w:rsidRPr="004700FE">
        <w:rPr>
          <w:rFonts w:ascii="Times New Roman" w:hAnsi="Times New Roman" w:cs="Times New Roman"/>
          <w:sz w:val="28"/>
          <w:szCs w:val="28"/>
        </w:rPr>
        <w:t>»</w:t>
      </w:r>
    </w:p>
    <w:p w:rsidR="004700FE" w:rsidRPr="004700FE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. 3.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за приобретение, хранение, использование аптечек первой помощи: </w:t>
      </w:r>
    </w:p>
    <w:p w:rsidR="004700FE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разместить по одной аптечке в каждом посте для оказания первой помощи; </w:t>
      </w:r>
    </w:p>
    <w:p w:rsidR="004700FE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контролировать состояние аптечек и пополнение их содержимого по мере использования или истечения сроков годности медицинских изделий, содержащихся в аптечках, в соответствии с приказами Минздрава от 24.05.2024 № 261н и № 262н; </w:t>
      </w:r>
    </w:p>
    <w:p w:rsidR="004700FE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заполнять журнал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регистрации использования изделий медицинского назначения аптечек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при оказании первой помощи (по форме, приведенной в приложении к настоящему приказу) по мере расходования лекарственных средств; </w:t>
      </w:r>
    </w:p>
    <w:p w:rsidR="004700FE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в случае истечения срока годности медицинского изделия аптечки, подавать заявку на закупку нового изделия специалисту по закупкам до истечения срока годности изделия. </w:t>
      </w:r>
    </w:p>
    <w:p w:rsidR="004700FE" w:rsidRPr="004700FE" w:rsidRDefault="004700FE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Завхозу </w:t>
      </w:r>
      <w:proofErr w:type="spellStart"/>
      <w:r w:rsidRPr="004700FE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4700FE">
        <w:rPr>
          <w:rFonts w:ascii="Times New Roman" w:hAnsi="Times New Roman" w:cs="Times New Roman"/>
          <w:sz w:val="28"/>
          <w:szCs w:val="28"/>
        </w:rPr>
        <w:t xml:space="preserve"> С. Т</w:t>
      </w:r>
      <w:r w:rsidR="00AE3ED1" w:rsidRPr="004700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00FE" w:rsidRPr="004700FE" w:rsidRDefault="00AE3ED1" w:rsidP="004700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0FE">
        <w:rPr>
          <w:rFonts w:ascii="Times New Roman" w:hAnsi="Times New Roman" w:cs="Times New Roman"/>
          <w:sz w:val="28"/>
          <w:szCs w:val="28"/>
        </w:rPr>
        <w:t xml:space="preserve">разместить знак «Аптечка первой медицинской помощи» (белый крест на зеленом фоне) согласно таблице Л.2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0FE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12.4.026-2015 на месте, где расположены аптечки, в соответствии с пунктом 1 настоящего приказа.</w:t>
      </w:r>
    </w:p>
    <w:p w:rsidR="00AE3ED1" w:rsidRDefault="00AE3ED1" w:rsidP="0047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00F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  <w:r w:rsidR="0015555F">
        <w:rPr>
          <w:rFonts w:ascii="Times New Roman" w:hAnsi="Times New Roman" w:cs="Times New Roman"/>
          <w:sz w:val="28"/>
          <w:szCs w:val="28"/>
        </w:rPr>
        <w:t>.</w:t>
      </w:r>
    </w:p>
    <w:p w:rsidR="0015555F" w:rsidRDefault="0015555F" w:rsidP="00155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55F" w:rsidRPr="0015555F" w:rsidRDefault="0015555F" w:rsidP="001555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55F" w:rsidRPr="0015555F" w:rsidRDefault="0015555F" w:rsidP="001555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Заведующий:___________________ /Ооржак</w:t>
      </w:r>
      <w:bookmarkStart w:id="0" w:name="_GoBack"/>
      <w:bookmarkEnd w:id="0"/>
      <w:r w:rsidRPr="0015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proofErr w:type="gramStart"/>
      <w:r w:rsidRPr="0015555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15555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5555F" w:rsidRPr="004700FE" w:rsidRDefault="0015555F" w:rsidP="00155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5555F" w:rsidRPr="0047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3C1D"/>
    <w:multiLevelType w:val="hybridMultilevel"/>
    <w:tmpl w:val="0FFA3BD8"/>
    <w:lvl w:ilvl="0" w:tplc="0068D4B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342A86EA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4288C"/>
    <w:multiLevelType w:val="hybridMultilevel"/>
    <w:tmpl w:val="54FA6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520A9E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15"/>
    <w:rsid w:val="0015555F"/>
    <w:rsid w:val="004700FE"/>
    <w:rsid w:val="00584A15"/>
    <w:rsid w:val="0059442E"/>
    <w:rsid w:val="00755ED6"/>
    <w:rsid w:val="00A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ekpe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2025-04-27T11:02:00Z</dcterms:created>
  <dcterms:modified xsi:type="dcterms:W3CDTF">2025-04-27T11:29:00Z</dcterms:modified>
</cp:coreProperties>
</file>